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A5" w:rsidRPr="003256AD" w:rsidRDefault="003357A5" w:rsidP="003357A5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3256AD">
        <w:rPr>
          <w:rFonts w:ascii="Tahoma" w:hAnsi="Tahoma" w:cs="Tahoma"/>
          <w:sz w:val="20"/>
        </w:rP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</w:t>
      </w:r>
    </w:p>
    <w:p w:rsidR="00143930" w:rsidRDefault="003357A5" w:rsidP="003357A5">
      <w:pPr>
        <w:pStyle w:val="ConsPlusNormal"/>
        <w:jc w:val="center"/>
        <w:rPr>
          <w:rFonts w:ascii="Tahoma" w:hAnsi="Tahoma" w:cs="Tahoma"/>
          <w:sz w:val="20"/>
        </w:rPr>
      </w:pPr>
      <w:r w:rsidRPr="003256AD">
        <w:rPr>
          <w:rFonts w:ascii="Tahoma" w:hAnsi="Tahoma" w:cs="Tahoma"/>
          <w:sz w:val="20"/>
        </w:rPr>
        <w:t>реализации заявок на подключение (технологическое присоединение) к системе теплоснабжени</w:t>
      </w:r>
      <w:r w:rsidR="000D5B1D">
        <w:rPr>
          <w:rFonts w:ascii="Tahoma" w:hAnsi="Tahoma" w:cs="Tahoma"/>
          <w:sz w:val="20"/>
        </w:rPr>
        <w:t>я</w:t>
      </w:r>
    </w:p>
    <w:p w:rsidR="00941EF1" w:rsidRPr="003256AD" w:rsidRDefault="00941EF1" w:rsidP="003357A5">
      <w:pPr>
        <w:pStyle w:val="ConsPlusNormal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Pr="00941EF1">
        <w:rPr>
          <w:rFonts w:ascii="Tahoma" w:hAnsi="Tahoma" w:cs="Tahoma"/>
          <w:b/>
          <w:sz w:val="20"/>
        </w:rPr>
        <w:t>2 квартал 2017 года</w:t>
      </w:r>
    </w:p>
    <w:p w:rsidR="003357A5" w:rsidRPr="003256AD" w:rsidRDefault="003357A5" w:rsidP="000B6BC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143930" w:rsidRPr="003256AD" w:rsidRDefault="00143930" w:rsidP="000B6BC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3256AD">
        <w:rPr>
          <w:rFonts w:ascii="Tahoma" w:hAnsi="Tahoma" w:cs="Tahoma"/>
          <w:b/>
          <w:sz w:val="20"/>
          <w:szCs w:val="20"/>
          <w:lang w:val="ru-RU"/>
        </w:rPr>
        <w:t xml:space="preserve">АО «Владимирские коммунальные системы» </w:t>
      </w:r>
      <w:r w:rsidR="00941EF1">
        <w:rPr>
          <w:rFonts w:ascii="Tahoma" w:hAnsi="Tahoma" w:cs="Tahoma"/>
          <w:b/>
          <w:sz w:val="20"/>
          <w:szCs w:val="20"/>
          <w:lang w:val="ru-RU"/>
        </w:rPr>
        <w:t>г. Владимир</w:t>
      </w:r>
    </w:p>
    <w:p w:rsidR="00143930" w:rsidRPr="003256AD" w:rsidRDefault="00143930" w:rsidP="00143930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3465" w:rsidRPr="00941EF1" w:rsidTr="00B03465">
        <w:tc>
          <w:tcPr>
            <w:tcW w:w="4785" w:type="dxa"/>
          </w:tcPr>
          <w:p w:rsidR="00B03465" w:rsidRPr="00B03465" w:rsidRDefault="00B03465" w:rsidP="00B03465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03465">
              <w:rPr>
                <w:rFonts w:ascii="Tahoma" w:hAnsi="Tahoma" w:cs="Tahoma"/>
                <w:sz w:val="20"/>
                <w:lang w:val="ru-RU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B03465" w:rsidRDefault="004A227C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4</w:t>
            </w:r>
          </w:p>
          <w:p w:rsidR="00F416BD" w:rsidRDefault="00F416BD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B03465" w:rsidTr="00B03465">
        <w:tc>
          <w:tcPr>
            <w:tcW w:w="4785" w:type="dxa"/>
          </w:tcPr>
          <w:p w:rsidR="00B03465" w:rsidRPr="00B03465" w:rsidRDefault="00B03465" w:rsidP="00B03465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03465">
              <w:rPr>
                <w:rFonts w:ascii="Tahoma" w:hAnsi="Tahoma" w:cs="Tahoma"/>
                <w:sz w:val="20"/>
                <w:lang w:val="ru-RU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B03465" w:rsidRDefault="004A227C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  <w:r w:rsidR="00F416BD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</w:p>
        </w:tc>
      </w:tr>
      <w:tr w:rsidR="00B03465" w:rsidTr="00B03465">
        <w:tc>
          <w:tcPr>
            <w:tcW w:w="4785" w:type="dxa"/>
          </w:tcPr>
          <w:p w:rsidR="00B03465" w:rsidRPr="003256AD" w:rsidRDefault="00B03465" w:rsidP="00B03465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3256AD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4786" w:type="dxa"/>
            <w:vAlign w:val="center"/>
          </w:tcPr>
          <w:p w:rsidR="00B03465" w:rsidRDefault="00B03465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B03465" w:rsidTr="00FC3703">
        <w:tc>
          <w:tcPr>
            <w:tcW w:w="4785" w:type="dxa"/>
          </w:tcPr>
          <w:p w:rsidR="00B03465" w:rsidRPr="00B03465" w:rsidRDefault="00B03465" w:rsidP="00B03465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03465">
              <w:rPr>
                <w:rFonts w:ascii="Tahoma" w:hAnsi="Tahoma" w:cs="Tahoma"/>
                <w:sz w:val="20"/>
                <w:lang w:val="ru-RU"/>
              </w:rPr>
              <w:t>Резерв мощности системы теплоснабжения в течение квартала, Гкал/</w:t>
            </w:r>
            <w:proofErr w:type="gramStart"/>
            <w:r w:rsidRPr="00B03465">
              <w:rPr>
                <w:rFonts w:ascii="Tahoma" w:hAnsi="Tahoma" w:cs="Tahoma"/>
                <w:sz w:val="20"/>
                <w:lang w:val="ru-RU"/>
              </w:rPr>
              <w:t>ч</w:t>
            </w:r>
            <w:proofErr w:type="gramEnd"/>
          </w:p>
        </w:tc>
        <w:tc>
          <w:tcPr>
            <w:tcW w:w="4786" w:type="dxa"/>
            <w:shd w:val="clear" w:color="auto" w:fill="auto"/>
            <w:vAlign w:val="center"/>
          </w:tcPr>
          <w:p w:rsidR="00B03465" w:rsidRDefault="00FC3703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12,36</w:t>
            </w:r>
          </w:p>
        </w:tc>
      </w:tr>
    </w:tbl>
    <w:p w:rsidR="00143930" w:rsidRDefault="00143930" w:rsidP="00EB3E19">
      <w:pPr>
        <w:rPr>
          <w:rFonts w:ascii="Tahoma" w:hAnsi="Tahoma" w:cs="Tahoma"/>
          <w:sz w:val="20"/>
          <w:szCs w:val="20"/>
          <w:lang w:val="ru-RU"/>
        </w:rPr>
      </w:pPr>
    </w:p>
    <w:p w:rsidR="00803A3B" w:rsidRDefault="000D5B1D" w:rsidP="008036AF">
      <w:pPr>
        <w:ind w:firstLine="0"/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* - </w:t>
      </w:r>
      <w:r w:rsidR="00F416BD" w:rsidRPr="00F416BD">
        <w:rPr>
          <w:rFonts w:ascii="Tahoma" w:hAnsi="Tahoma" w:cs="Tahoma"/>
          <w:sz w:val="20"/>
          <w:szCs w:val="20"/>
          <w:lang w:val="ru-RU"/>
        </w:rPr>
        <w:t xml:space="preserve">в </w:t>
      </w:r>
      <w:proofErr w:type="spellStart"/>
      <w:r w:rsidR="00F416BD" w:rsidRPr="00F416BD">
        <w:rPr>
          <w:rFonts w:ascii="Tahoma" w:hAnsi="Tahoma" w:cs="Tahoma"/>
          <w:sz w:val="20"/>
          <w:szCs w:val="20"/>
          <w:lang w:val="ru-RU"/>
        </w:rPr>
        <w:t>т.ч</w:t>
      </w:r>
      <w:proofErr w:type="spellEnd"/>
      <w:r w:rsidR="008036AF">
        <w:rPr>
          <w:rFonts w:ascii="Tahoma" w:hAnsi="Tahoma" w:cs="Tahoma"/>
          <w:sz w:val="20"/>
          <w:szCs w:val="20"/>
          <w:lang w:val="ru-RU"/>
        </w:rPr>
        <w:t>.</w:t>
      </w:r>
      <w:r w:rsidR="00F416BD" w:rsidRPr="00F416BD">
        <w:rPr>
          <w:rFonts w:ascii="Tahoma" w:hAnsi="Tahoma" w:cs="Tahoma"/>
          <w:sz w:val="20"/>
          <w:szCs w:val="20"/>
          <w:lang w:val="ru-RU"/>
        </w:rPr>
        <w:t>: к котельным ООО «</w:t>
      </w:r>
      <w:proofErr w:type="spellStart"/>
      <w:r w:rsidR="00F416BD" w:rsidRPr="00F416BD">
        <w:rPr>
          <w:rFonts w:ascii="Tahoma" w:hAnsi="Tahoma" w:cs="Tahoma"/>
          <w:sz w:val="20"/>
          <w:szCs w:val="20"/>
          <w:lang w:val="ru-RU"/>
        </w:rPr>
        <w:t>ТеплогазВладимир</w:t>
      </w:r>
      <w:proofErr w:type="spellEnd"/>
      <w:r w:rsidR="00F416BD" w:rsidRPr="00F416BD">
        <w:rPr>
          <w:rFonts w:ascii="Tahoma" w:hAnsi="Tahoma" w:cs="Tahoma"/>
          <w:sz w:val="20"/>
          <w:szCs w:val="20"/>
          <w:lang w:val="ru-RU"/>
        </w:rPr>
        <w:t>»</w:t>
      </w:r>
      <w:r w:rsidR="00F416BD">
        <w:rPr>
          <w:rFonts w:ascii="Tahoma" w:hAnsi="Tahoma" w:cs="Tahoma"/>
          <w:sz w:val="20"/>
          <w:szCs w:val="20"/>
          <w:lang w:val="ru-RU"/>
        </w:rPr>
        <w:t xml:space="preserve"> - 2</w:t>
      </w:r>
      <w:r w:rsidR="00F416BD" w:rsidRPr="00F416BD">
        <w:rPr>
          <w:rFonts w:ascii="Tahoma" w:hAnsi="Tahoma" w:cs="Tahoma"/>
          <w:sz w:val="20"/>
          <w:szCs w:val="20"/>
          <w:lang w:val="ru-RU"/>
        </w:rPr>
        <w:t xml:space="preserve"> (нагрузка 0,</w:t>
      </w:r>
      <w:r w:rsidR="00F416BD">
        <w:rPr>
          <w:rFonts w:ascii="Tahoma" w:hAnsi="Tahoma" w:cs="Tahoma"/>
          <w:sz w:val="20"/>
          <w:szCs w:val="20"/>
          <w:lang w:val="ru-RU"/>
        </w:rPr>
        <w:t xml:space="preserve">118 Гкал/ч);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ru-RU"/>
        </w:rPr>
        <w:t xml:space="preserve">к </w:t>
      </w:r>
      <w:r w:rsidR="00F416BD">
        <w:rPr>
          <w:rFonts w:ascii="Tahoma" w:hAnsi="Tahoma" w:cs="Tahoma"/>
          <w:sz w:val="20"/>
          <w:szCs w:val="20"/>
          <w:lang w:val="ru-RU"/>
        </w:rPr>
        <w:t xml:space="preserve">Владимирской ТЭЦ-2 (ВФ ПАО </w:t>
      </w:r>
      <w:r w:rsidR="00F416BD" w:rsidRPr="00803A3B">
        <w:rPr>
          <w:rFonts w:ascii="Tahoma" w:hAnsi="Tahoma" w:cs="Tahoma"/>
          <w:sz w:val="20"/>
          <w:szCs w:val="20"/>
          <w:lang w:val="ru-RU"/>
        </w:rPr>
        <w:t>«</w:t>
      </w:r>
      <w:r w:rsidR="00F416BD">
        <w:rPr>
          <w:rFonts w:ascii="Tahoma" w:hAnsi="Tahoma" w:cs="Tahoma"/>
          <w:sz w:val="20"/>
          <w:szCs w:val="20"/>
          <w:lang w:val="ru-RU"/>
        </w:rPr>
        <w:t>Т Плюс</w:t>
      </w:r>
      <w:r w:rsidR="00F416BD" w:rsidRPr="00803A3B">
        <w:rPr>
          <w:rFonts w:ascii="Tahoma" w:hAnsi="Tahoma" w:cs="Tahoma"/>
          <w:sz w:val="20"/>
          <w:szCs w:val="20"/>
          <w:lang w:val="ru-RU"/>
        </w:rPr>
        <w:t>»</w:t>
      </w:r>
      <w:r w:rsidR="00F416BD">
        <w:rPr>
          <w:rFonts w:ascii="Tahoma" w:hAnsi="Tahoma" w:cs="Tahoma"/>
          <w:sz w:val="20"/>
          <w:szCs w:val="20"/>
          <w:lang w:val="ru-RU"/>
        </w:rPr>
        <w:t>) – 1 (нагрузка 1,024 Гкал/ч)</w:t>
      </w:r>
    </w:p>
    <w:p w:rsidR="00803A3B" w:rsidRPr="003256AD" w:rsidRDefault="00803A3B" w:rsidP="00EB3E19">
      <w:pPr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sectPr w:rsidR="003357A5" w:rsidRPr="0032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3B" w:rsidRDefault="00803A3B" w:rsidP="003357A5">
      <w:r>
        <w:separator/>
      </w:r>
    </w:p>
  </w:endnote>
  <w:endnote w:type="continuationSeparator" w:id="0">
    <w:p w:rsidR="00803A3B" w:rsidRDefault="00803A3B" w:rsidP="0033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3B" w:rsidRDefault="00803A3B" w:rsidP="003357A5">
      <w:r>
        <w:separator/>
      </w:r>
    </w:p>
  </w:footnote>
  <w:footnote w:type="continuationSeparator" w:id="0">
    <w:p w:rsidR="00803A3B" w:rsidRDefault="00803A3B" w:rsidP="00335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37BB6"/>
    <w:rsid w:val="00056130"/>
    <w:rsid w:val="00073ACA"/>
    <w:rsid w:val="00074FC5"/>
    <w:rsid w:val="000978D4"/>
    <w:rsid w:val="000A3353"/>
    <w:rsid w:val="000B6BCF"/>
    <w:rsid w:val="000C3839"/>
    <w:rsid w:val="000D5882"/>
    <w:rsid w:val="000D5B1D"/>
    <w:rsid w:val="000E49BB"/>
    <w:rsid w:val="001021BE"/>
    <w:rsid w:val="0010308C"/>
    <w:rsid w:val="00103B6F"/>
    <w:rsid w:val="001215AE"/>
    <w:rsid w:val="0012783F"/>
    <w:rsid w:val="00127858"/>
    <w:rsid w:val="00143930"/>
    <w:rsid w:val="001550CF"/>
    <w:rsid w:val="00161B50"/>
    <w:rsid w:val="00173173"/>
    <w:rsid w:val="001774E1"/>
    <w:rsid w:val="00183C03"/>
    <w:rsid w:val="001A4D25"/>
    <w:rsid w:val="001B06EF"/>
    <w:rsid w:val="001B75CC"/>
    <w:rsid w:val="001C6484"/>
    <w:rsid w:val="001D2E0D"/>
    <w:rsid w:val="001D621A"/>
    <w:rsid w:val="002363AC"/>
    <w:rsid w:val="0024413F"/>
    <w:rsid w:val="002464FB"/>
    <w:rsid w:val="00247BF1"/>
    <w:rsid w:val="002724DE"/>
    <w:rsid w:val="00293A7C"/>
    <w:rsid w:val="002953C4"/>
    <w:rsid w:val="002A268A"/>
    <w:rsid w:val="00317EE2"/>
    <w:rsid w:val="003218C1"/>
    <w:rsid w:val="00324329"/>
    <w:rsid w:val="003256AD"/>
    <w:rsid w:val="003264F5"/>
    <w:rsid w:val="003357A5"/>
    <w:rsid w:val="00341DED"/>
    <w:rsid w:val="003743F4"/>
    <w:rsid w:val="003B0660"/>
    <w:rsid w:val="003B6C34"/>
    <w:rsid w:val="003C17C7"/>
    <w:rsid w:val="003E0C6E"/>
    <w:rsid w:val="003E279A"/>
    <w:rsid w:val="003F707C"/>
    <w:rsid w:val="00433716"/>
    <w:rsid w:val="00441485"/>
    <w:rsid w:val="00444150"/>
    <w:rsid w:val="004535C6"/>
    <w:rsid w:val="00455656"/>
    <w:rsid w:val="00481EBC"/>
    <w:rsid w:val="00490339"/>
    <w:rsid w:val="004A227C"/>
    <w:rsid w:val="004B61B5"/>
    <w:rsid w:val="004C3800"/>
    <w:rsid w:val="004E49FF"/>
    <w:rsid w:val="004F4816"/>
    <w:rsid w:val="00515800"/>
    <w:rsid w:val="00523137"/>
    <w:rsid w:val="00524FB0"/>
    <w:rsid w:val="005358E7"/>
    <w:rsid w:val="00536576"/>
    <w:rsid w:val="0057147F"/>
    <w:rsid w:val="005A57C9"/>
    <w:rsid w:val="005C284E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6C5B9C"/>
    <w:rsid w:val="006E0E5E"/>
    <w:rsid w:val="006F2D45"/>
    <w:rsid w:val="006F45B8"/>
    <w:rsid w:val="0070106E"/>
    <w:rsid w:val="0070138F"/>
    <w:rsid w:val="007168C7"/>
    <w:rsid w:val="007226DD"/>
    <w:rsid w:val="00752DF9"/>
    <w:rsid w:val="00760AF3"/>
    <w:rsid w:val="0076326A"/>
    <w:rsid w:val="00766800"/>
    <w:rsid w:val="00772C87"/>
    <w:rsid w:val="007806A4"/>
    <w:rsid w:val="007A5C52"/>
    <w:rsid w:val="007A6C8C"/>
    <w:rsid w:val="007C0AAF"/>
    <w:rsid w:val="007C25D0"/>
    <w:rsid w:val="007C51FA"/>
    <w:rsid w:val="007F527E"/>
    <w:rsid w:val="008036AF"/>
    <w:rsid w:val="00803A3B"/>
    <w:rsid w:val="00806A7A"/>
    <w:rsid w:val="00810531"/>
    <w:rsid w:val="0082396A"/>
    <w:rsid w:val="0083559A"/>
    <w:rsid w:val="0085114F"/>
    <w:rsid w:val="008658B6"/>
    <w:rsid w:val="0086614D"/>
    <w:rsid w:val="008776EF"/>
    <w:rsid w:val="008A103E"/>
    <w:rsid w:val="008B48B1"/>
    <w:rsid w:val="008B69FB"/>
    <w:rsid w:val="008D5B6C"/>
    <w:rsid w:val="00901A09"/>
    <w:rsid w:val="00902DF3"/>
    <w:rsid w:val="00924F8E"/>
    <w:rsid w:val="00930CFB"/>
    <w:rsid w:val="0094013C"/>
    <w:rsid w:val="00941EF1"/>
    <w:rsid w:val="00952A13"/>
    <w:rsid w:val="00955885"/>
    <w:rsid w:val="009936CD"/>
    <w:rsid w:val="009A3CB3"/>
    <w:rsid w:val="009A6AFC"/>
    <w:rsid w:val="009C0BCF"/>
    <w:rsid w:val="00A032E7"/>
    <w:rsid w:val="00A369DA"/>
    <w:rsid w:val="00A56C40"/>
    <w:rsid w:val="00A6470F"/>
    <w:rsid w:val="00AB2B70"/>
    <w:rsid w:val="00AB6030"/>
    <w:rsid w:val="00AC4124"/>
    <w:rsid w:val="00AD05D1"/>
    <w:rsid w:val="00AD2F8B"/>
    <w:rsid w:val="00AF37C2"/>
    <w:rsid w:val="00AF67B2"/>
    <w:rsid w:val="00B03162"/>
    <w:rsid w:val="00B03465"/>
    <w:rsid w:val="00B0348C"/>
    <w:rsid w:val="00B052BA"/>
    <w:rsid w:val="00B11DBC"/>
    <w:rsid w:val="00B131DB"/>
    <w:rsid w:val="00B22A6D"/>
    <w:rsid w:val="00B34086"/>
    <w:rsid w:val="00B35859"/>
    <w:rsid w:val="00B3629E"/>
    <w:rsid w:val="00B37ACE"/>
    <w:rsid w:val="00B563FD"/>
    <w:rsid w:val="00B667D8"/>
    <w:rsid w:val="00B7098F"/>
    <w:rsid w:val="00B836FB"/>
    <w:rsid w:val="00B86D35"/>
    <w:rsid w:val="00BA2CCA"/>
    <w:rsid w:val="00BA4854"/>
    <w:rsid w:val="00BB49A7"/>
    <w:rsid w:val="00BC27DE"/>
    <w:rsid w:val="00BC3611"/>
    <w:rsid w:val="00BD60C9"/>
    <w:rsid w:val="00BE4BCF"/>
    <w:rsid w:val="00C022D6"/>
    <w:rsid w:val="00C0366E"/>
    <w:rsid w:val="00C37BDF"/>
    <w:rsid w:val="00C57EBF"/>
    <w:rsid w:val="00C72ABB"/>
    <w:rsid w:val="00C802D9"/>
    <w:rsid w:val="00C9154F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78E5"/>
    <w:rsid w:val="00E41AF6"/>
    <w:rsid w:val="00E44C3C"/>
    <w:rsid w:val="00E91D33"/>
    <w:rsid w:val="00EB3E19"/>
    <w:rsid w:val="00EC3687"/>
    <w:rsid w:val="00EE7007"/>
    <w:rsid w:val="00F21EFB"/>
    <w:rsid w:val="00F25391"/>
    <w:rsid w:val="00F27737"/>
    <w:rsid w:val="00F343DD"/>
    <w:rsid w:val="00F416BD"/>
    <w:rsid w:val="00F80BFB"/>
    <w:rsid w:val="00FA3B5E"/>
    <w:rsid w:val="00FC370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335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33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428D-8ABF-47AE-8CA9-DFA846A2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21</cp:revision>
  <dcterms:created xsi:type="dcterms:W3CDTF">2017-07-24T07:25:00Z</dcterms:created>
  <dcterms:modified xsi:type="dcterms:W3CDTF">2018-04-04T15:19:00Z</dcterms:modified>
</cp:coreProperties>
</file>